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A77B" w14:textId="77777777" w:rsidR="00F86293" w:rsidRDefault="00F86293" w:rsidP="00F86293">
      <w:pPr>
        <w:jc w:val="center"/>
        <w:rPr>
          <w:rFonts w:ascii="Arial" w:hAnsi="Arial" w:cs="Arial"/>
          <w:b/>
          <w:sz w:val="20"/>
          <w:szCs w:val="20"/>
        </w:rPr>
      </w:pPr>
      <w:r>
        <w:rPr>
          <w:noProof/>
        </w:rPr>
        <w:drawing>
          <wp:inline distT="0" distB="0" distL="0" distR="0" wp14:anchorId="2F659320" wp14:editId="66C9F42F">
            <wp:extent cx="3920736" cy="1795230"/>
            <wp:effectExtent l="0" t="0" r="3810" b="0"/>
            <wp:docPr id="4" name="Picture 4"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14:paraId="44572CBC" w14:textId="12219E95" w:rsidR="00F86293" w:rsidRPr="00F86293" w:rsidRDefault="00F86293" w:rsidP="00F86293">
      <w:pPr>
        <w:jc w:val="both"/>
        <w:rPr>
          <w:rFonts w:ascii="Arial" w:hAnsi="Arial" w:cs="Arial"/>
          <w:b/>
          <w:color w:val="FF0000"/>
          <w:sz w:val="20"/>
          <w:szCs w:val="20"/>
        </w:rPr>
      </w:pPr>
      <w:bookmarkStart w:id="0" w:name="_Hlk513065333"/>
      <w:bookmarkStart w:id="1" w:name="_GoBack"/>
      <w:bookmarkEnd w:id="1"/>
      <w:r>
        <w:rPr>
          <w:rFonts w:ascii="Arial" w:hAnsi="Arial" w:cs="Arial"/>
          <w:color w:val="403F42"/>
          <w:sz w:val="20"/>
          <w:szCs w:val="20"/>
        </w:rPr>
        <w:t>June 4, 2018</w:t>
      </w:r>
    </w:p>
    <w:p w14:paraId="74C75220" w14:textId="5F5BF04D" w:rsidR="00F86293" w:rsidRDefault="00F86293" w:rsidP="00F86293">
      <w:pPr>
        <w:jc w:val="both"/>
        <w:rPr>
          <w:rFonts w:ascii="Arial" w:hAnsi="Arial" w:cs="Arial"/>
          <w:color w:val="403F42"/>
          <w:sz w:val="20"/>
          <w:szCs w:val="20"/>
        </w:rPr>
      </w:pPr>
      <w:r>
        <w:rPr>
          <w:rFonts w:ascii="Arial" w:hAnsi="Arial" w:cs="Arial"/>
          <w:color w:val="403F42"/>
          <w:sz w:val="20"/>
          <w:szCs w:val="20"/>
        </w:rPr>
        <w:t>Dear Friends,</w:t>
      </w:r>
    </w:p>
    <w:p w14:paraId="1DA67FBA" w14:textId="77777777" w:rsidR="00F86293" w:rsidRDefault="00F86293" w:rsidP="00F86293">
      <w:pPr>
        <w:jc w:val="both"/>
        <w:rPr>
          <w:rFonts w:ascii="Arial" w:hAnsi="Arial" w:cs="Arial"/>
          <w:color w:val="403F42"/>
          <w:sz w:val="20"/>
          <w:szCs w:val="20"/>
        </w:rPr>
      </w:pPr>
      <w:r>
        <w:rPr>
          <w:rFonts w:ascii="Arial" w:hAnsi="Arial" w:cs="Arial"/>
          <w:color w:val="403F42"/>
          <w:sz w:val="20"/>
          <w:szCs w:val="20"/>
        </w:rPr>
        <w:t xml:space="preserve">This is the fourth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 </w:t>
      </w:r>
    </w:p>
    <w:bookmarkEnd w:id="0"/>
    <w:p w14:paraId="177EBDD7" w14:textId="77777777" w:rsidR="00F86293" w:rsidRPr="00A539A0" w:rsidRDefault="00F86293" w:rsidP="00F86293">
      <w:pPr>
        <w:jc w:val="both"/>
        <w:rPr>
          <w:rFonts w:ascii="Arial" w:hAnsi="Arial" w:cs="Arial"/>
          <w:sz w:val="20"/>
          <w:szCs w:val="20"/>
        </w:rPr>
      </w:pPr>
      <w:r>
        <w:rPr>
          <w:rFonts w:ascii="Arial" w:hAnsi="Arial" w:cs="Arial"/>
          <w:b/>
          <w:sz w:val="20"/>
          <w:szCs w:val="20"/>
        </w:rPr>
        <w:t xml:space="preserve">Principle 7:  </w:t>
      </w:r>
      <w:r w:rsidRPr="00A539A0">
        <w:rPr>
          <w:rFonts w:ascii="Arial" w:hAnsi="Arial" w:cs="Arial"/>
          <w:sz w:val="20"/>
          <w:szCs w:val="20"/>
        </w:rPr>
        <w:t>We aim to shift the distorted moral narrative often promoted by religious extremists in the nation from issues like prayer in school, abortion, and gun rights to one that is concerned with how our society treats the poor, those on the margins, the least of these, women, LGBTQIA folks, workers, immigrants, the disabled and the sick; equality and representation under the law; and the desire for peace, love and harmony within and among nations.</w:t>
      </w:r>
    </w:p>
    <w:p w14:paraId="7445AE94" w14:textId="77777777" w:rsidR="00F86293" w:rsidRPr="00A539A0" w:rsidRDefault="00F86293" w:rsidP="00F86293">
      <w:pPr>
        <w:jc w:val="both"/>
        <w:rPr>
          <w:rFonts w:ascii="Arial" w:hAnsi="Arial" w:cs="Arial"/>
          <w:sz w:val="20"/>
          <w:szCs w:val="20"/>
        </w:rPr>
      </w:pPr>
      <w:r>
        <w:rPr>
          <w:rFonts w:ascii="Arial" w:hAnsi="Arial" w:cs="Arial"/>
          <w:b/>
          <w:sz w:val="20"/>
          <w:szCs w:val="20"/>
        </w:rPr>
        <w:t xml:space="preserve">Principle 8:  </w:t>
      </w:r>
      <w:r w:rsidRPr="00A539A0">
        <w:rPr>
          <w:rFonts w:ascii="Arial" w:hAnsi="Arial" w:cs="Arial"/>
          <w:sz w:val="20"/>
          <w:szCs w:val="20"/>
        </w:rPr>
        <w:t>We will build up the power of people and state-based movements to serve as a vehicle for a powerful moral movement in the country and to transform the political, economic and moral structures of our society.</w:t>
      </w:r>
    </w:p>
    <w:p w14:paraId="30475CED" w14:textId="77777777" w:rsidR="00F86293" w:rsidRPr="0044678E" w:rsidRDefault="00F86293" w:rsidP="00F86293">
      <w:pPr>
        <w:ind w:left="360"/>
        <w:jc w:val="both"/>
        <w:rPr>
          <w:rFonts w:ascii="Arial" w:hAnsi="Arial" w:cs="Arial"/>
          <w:b/>
          <w:sz w:val="20"/>
          <w:szCs w:val="20"/>
        </w:rPr>
      </w:pPr>
      <w:bookmarkStart w:id="2" w:name="_Hlk512113741"/>
      <w:r w:rsidRPr="0044678E">
        <w:rPr>
          <w:rFonts w:ascii="Arial" w:hAnsi="Arial" w:cs="Arial"/>
          <w:b/>
          <w:sz w:val="20"/>
          <w:szCs w:val="20"/>
        </w:rPr>
        <w:t>Questions to Consider Personally and/or With Family, Friends and Faith Communities</w:t>
      </w:r>
      <w:r>
        <w:rPr>
          <w:rFonts w:ascii="Arial" w:hAnsi="Arial" w:cs="Arial"/>
          <w:b/>
          <w:sz w:val="20"/>
          <w:szCs w:val="20"/>
        </w:rPr>
        <w:t xml:space="preserve"> about Principles 7 and 8:</w:t>
      </w:r>
    </w:p>
    <w:bookmarkEnd w:id="2"/>
    <w:p w14:paraId="3CC4BEFF" w14:textId="77777777" w:rsidR="00F86293" w:rsidRDefault="00F86293" w:rsidP="00F86293">
      <w:pPr>
        <w:pStyle w:val="ListParagraph"/>
        <w:numPr>
          <w:ilvl w:val="0"/>
          <w:numId w:val="1"/>
        </w:numPr>
        <w:jc w:val="both"/>
        <w:rPr>
          <w:rFonts w:ascii="Arial" w:hAnsi="Arial" w:cs="Arial"/>
          <w:sz w:val="20"/>
          <w:szCs w:val="20"/>
        </w:rPr>
      </w:pPr>
      <w:r>
        <w:rPr>
          <w:rFonts w:ascii="Arial" w:hAnsi="Arial" w:cs="Arial"/>
          <w:sz w:val="20"/>
          <w:szCs w:val="20"/>
        </w:rPr>
        <w:t>How is being poor a moral issue?</w:t>
      </w:r>
    </w:p>
    <w:p w14:paraId="62E020BD" w14:textId="77777777" w:rsidR="00F86293" w:rsidRDefault="00F86293" w:rsidP="00F86293">
      <w:pPr>
        <w:pStyle w:val="ListParagraph"/>
        <w:numPr>
          <w:ilvl w:val="0"/>
          <w:numId w:val="1"/>
        </w:numPr>
        <w:jc w:val="both"/>
        <w:rPr>
          <w:rFonts w:ascii="Arial" w:hAnsi="Arial" w:cs="Arial"/>
          <w:sz w:val="20"/>
          <w:szCs w:val="20"/>
        </w:rPr>
      </w:pPr>
      <w:r>
        <w:rPr>
          <w:rFonts w:ascii="Arial" w:hAnsi="Arial" w:cs="Arial"/>
          <w:sz w:val="20"/>
          <w:szCs w:val="20"/>
        </w:rPr>
        <w:t>What role does my faith have when I see or think about Poor People?</w:t>
      </w:r>
    </w:p>
    <w:p w14:paraId="4B54E646" w14:textId="77777777" w:rsidR="00F86293" w:rsidRPr="0044678E" w:rsidRDefault="00F86293" w:rsidP="00F86293">
      <w:pPr>
        <w:pStyle w:val="ListParagraph"/>
        <w:numPr>
          <w:ilvl w:val="0"/>
          <w:numId w:val="1"/>
        </w:numPr>
        <w:jc w:val="both"/>
        <w:rPr>
          <w:rFonts w:ascii="Arial" w:hAnsi="Arial" w:cs="Arial"/>
          <w:sz w:val="20"/>
          <w:szCs w:val="20"/>
        </w:rPr>
      </w:pPr>
      <w:r>
        <w:rPr>
          <w:rFonts w:ascii="Arial" w:hAnsi="Arial" w:cs="Arial"/>
          <w:sz w:val="20"/>
          <w:szCs w:val="20"/>
        </w:rPr>
        <w:t>Which of these do I want to learn more about?  Inequality for women.  Attacks on LGBTQIA folks.  Workers’ rights.  The place of immigrants in our society.  The disabled and the sick.  Racism.  We can help you explore these issues.</w:t>
      </w:r>
    </w:p>
    <w:p w14:paraId="1312EFB0" w14:textId="77777777" w:rsidR="00F86293" w:rsidRPr="004D6DB7" w:rsidRDefault="00F86293" w:rsidP="00F86293">
      <w:pPr>
        <w:jc w:val="both"/>
        <w:rPr>
          <w:rFonts w:ascii="Arial" w:hAnsi="Arial" w:cs="Arial"/>
          <w:color w:val="403F42"/>
          <w:sz w:val="20"/>
          <w:szCs w:val="20"/>
        </w:rPr>
      </w:pPr>
      <w:bookmarkStart w:id="3" w:name="_Hlk513065592"/>
      <w:r w:rsidRPr="004D6DB7">
        <w:rPr>
          <w:rFonts w:ascii="Arial" w:hAnsi="Arial" w:cs="Arial"/>
          <w:sz w:val="20"/>
          <w:szCs w:val="20"/>
        </w:rPr>
        <w:t>If you wish to learn more or become involved in the Poor People’s Campaign, go to</w:t>
      </w:r>
      <w:r w:rsidRPr="004D6DB7">
        <w:rPr>
          <w:rFonts w:ascii="Arial" w:hAnsi="Arial" w:cs="Arial"/>
          <w:color w:val="403F42"/>
          <w:sz w:val="20"/>
          <w:szCs w:val="20"/>
        </w:rPr>
        <w:t> </w:t>
      </w:r>
      <w:hyperlink r:id="rId6" w:history="1">
        <w:r w:rsidRPr="004D6DB7">
          <w:rPr>
            <w:rStyle w:val="Hyperlink"/>
            <w:rFonts w:ascii="Arial" w:hAnsi="Arial" w:cs="Arial"/>
            <w:sz w:val="20"/>
            <w:szCs w:val="20"/>
          </w:rPr>
          <w:t>https://www.poorpeoplescampaign.org/</w:t>
        </w:r>
      </w:hyperlink>
      <w:r w:rsidRPr="004D6DB7">
        <w:rPr>
          <w:rFonts w:ascii="Arial" w:hAnsi="Arial" w:cs="Arial"/>
          <w:color w:val="403F42"/>
          <w:sz w:val="20"/>
          <w:szCs w:val="20"/>
        </w:rPr>
        <w:t> or search for Poor Peoples Campaign in your state. Let us know where and how you will participate and send us photos and reflections.</w:t>
      </w:r>
    </w:p>
    <w:p w14:paraId="5881E7C3" w14:textId="77777777" w:rsidR="00F86293" w:rsidRPr="004D6DB7" w:rsidRDefault="00F86293" w:rsidP="00F86293">
      <w:pPr>
        <w:rPr>
          <w:rFonts w:ascii="Arial" w:hAnsi="Arial" w:cs="Arial"/>
          <w:color w:val="403F42"/>
          <w:sz w:val="20"/>
          <w:szCs w:val="20"/>
        </w:rPr>
      </w:pPr>
      <w:r w:rsidRPr="004D6DB7">
        <w:rPr>
          <w:rFonts w:ascii="Arial" w:hAnsi="Arial" w:cs="Arial"/>
          <w:color w:val="403F42"/>
          <w:sz w:val="20"/>
          <w:szCs w:val="20"/>
        </w:rPr>
        <w:t>Peacefully,</w:t>
      </w:r>
    </w:p>
    <w:p w14:paraId="0AA4FFDB" w14:textId="77777777" w:rsidR="00F86293" w:rsidRPr="004D6DB7" w:rsidRDefault="00F86293" w:rsidP="00F86293">
      <w:pPr>
        <w:spacing w:after="0"/>
        <w:rPr>
          <w:rFonts w:ascii="Arial" w:hAnsi="Arial" w:cs="Arial"/>
          <w:color w:val="403F42"/>
          <w:sz w:val="20"/>
          <w:szCs w:val="20"/>
        </w:rPr>
      </w:pPr>
      <w:r w:rsidRPr="004D6DB7">
        <w:rPr>
          <w:rFonts w:ascii="Arial" w:hAnsi="Arial" w:cs="Arial"/>
          <w:color w:val="403F42"/>
          <w:sz w:val="20"/>
          <w:szCs w:val="20"/>
        </w:rPr>
        <w:t>Rev. Andrea Goodman</w:t>
      </w:r>
    </w:p>
    <w:p w14:paraId="76F82A21" w14:textId="77777777" w:rsidR="00F86293" w:rsidRPr="004D6DB7" w:rsidRDefault="00F86293" w:rsidP="00F86293">
      <w:pPr>
        <w:spacing w:after="0"/>
        <w:rPr>
          <w:rFonts w:ascii="Arial" w:hAnsi="Arial" w:cs="Arial"/>
          <w:color w:val="403F42"/>
          <w:sz w:val="20"/>
          <w:szCs w:val="20"/>
        </w:rPr>
      </w:pPr>
      <w:r w:rsidRPr="004D6DB7">
        <w:rPr>
          <w:rFonts w:ascii="Arial" w:hAnsi="Arial" w:cs="Arial"/>
          <w:color w:val="403F42"/>
          <w:sz w:val="20"/>
          <w:szCs w:val="20"/>
        </w:rPr>
        <w:t>President of the Board</w:t>
      </w:r>
    </w:p>
    <w:p w14:paraId="29752F52" w14:textId="77777777" w:rsidR="00F86293" w:rsidRPr="004D6DB7" w:rsidRDefault="00F86293" w:rsidP="00F86293">
      <w:pPr>
        <w:spacing w:after="0"/>
        <w:rPr>
          <w:rFonts w:ascii="Arial" w:hAnsi="Arial" w:cs="Arial"/>
          <w:color w:val="403F42"/>
          <w:sz w:val="20"/>
          <w:szCs w:val="20"/>
        </w:rPr>
      </w:pPr>
      <w:r w:rsidRPr="004D6DB7">
        <w:rPr>
          <w:rFonts w:ascii="Arial" w:hAnsi="Arial" w:cs="Arial"/>
          <w:color w:val="403F42"/>
          <w:sz w:val="20"/>
          <w:szCs w:val="20"/>
        </w:rPr>
        <w:t xml:space="preserve">with the Executive Director, </w:t>
      </w:r>
    </w:p>
    <w:p w14:paraId="0FA53608" w14:textId="77777777" w:rsidR="00F86293" w:rsidRPr="004D6DB7" w:rsidRDefault="00F86293" w:rsidP="00F86293">
      <w:pPr>
        <w:spacing w:after="0"/>
        <w:rPr>
          <w:rFonts w:ascii="Arial" w:hAnsi="Arial" w:cs="Arial"/>
          <w:color w:val="403F42"/>
          <w:sz w:val="20"/>
          <w:szCs w:val="20"/>
        </w:rPr>
      </w:pPr>
      <w:r w:rsidRPr="004D6DB7">
        <w:rPr>
          <w:rFonts w:ascii="Arial" w:hAnsi="Arial" w:cs="Arial"/>
          <w:color w:val="403F42"/>
          <w:sz w:val="20"/>
          <w:szCs w:val="20"/>
        </w:rPr>
        <w:t>The Board of Directors,</w:t>
      </w:r>
    </w:p>
    <w:p w14:paraId="50169132" w14:textId="77777777" w:rsidR="00F86293" w:rsidRPr="004D6DB7" w:rsidRDefault="00F86293" w:rsidP="00F86293">
      <w:pPr>
        <w:spacing w:after="0"/>
        <w:rPr>
          <w:rFonts w:ascii="Arial" w:hAnsi="Arial" w:cs="Arial"/>
          <w:color w:val="403F42"/>
          <w:sz w:val="20"/>
          <w:szCs w:val="20"/>
        </w:rPr>
      </w:pPr>
      <w:r w:rsidRPr="004D6DB7">
        <w:rPr>
          <w:rFonts w:ascii="Arial" w:hAnsi="Arial" w:cs="Arial"/>
          <w:color w:val="403F42"/>
          <w:sz w:val="20"/>
          <w:szCs w:val="20"/>
        </w:rPr>
        <w:t>The Advisory Board and all of us</w:t>
      </w:r>
    </w:p>
    <w:p w14:paraId="0CCCFF2A" w14:textId="77777777" w:rsidR="00F86293" w:rsidRPr="004D6DB7" w:rsidRDefault="00F86293" w:rsidP="00F86293">
      <w:pPr>
        <w:spacing w:after="0"/>
        <w:rPr>
          <w:rFonts w:ascii="Arial" w:hAnsi="Arial" w:cs="Arial"/>
          <w:sz w:val="20"/>
          <w:szCs w:val="20"/>
        </w:rPr>
      </w:pPr>
      <w:r w:rsidRPr="004D6DB7">
        <w:rPr>
          <w:rFonts w:ascii="Arial" w:hAnsi="Arial" w:cs="Arial"/>
          <w:color w:val="403F42"/>
          <w:sz w:val="20"/>
          <w:szCs w:val="20"/>
        </w:rPr>
        <w:t>at The Interfaith Peace Project</w:t>
      </w:r>
    </w:p>
    <w:bookmarkEnd w:id="3"/>
    <w:p w14:paraId="69EBAB74" w14:textId="77777777" w:rsidR="00807F8A" w:rsidRDefault="00807F8A" w:rsidP="00F86293"/>
    <w:sectPr w:rsidR="0080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419"/>
    <w:multiLevelType w:val="hybridMultilevel"/>
    <w:tmpl w:val="3BB2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3"/>
    <w:rsid w:val="00807F8A"/>
    <w:rsid w:val="00E47B66"/>
    <w:rsid w:val="00F14DCE"/>
    <w:rsid w:val="00F8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ED20"/>
  <w15:chartTrackingRefBased/>
  <w15:docId w15:val="{4486E79D-B613-423B-9D63-0492DA2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293"/>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93"/>
    <w:pPr>
      <w:ind w:left="720"/>
      <w:contextualSpacing/>
    </w:pPr>
  </w:style>
  <w:style w:type="character" w:styleId="Hyperlink">
    <w:name w:val="Hyperlink"/>
    <w:basedOn w:val="DefaultParagraphFont"/>
    <w:uiPriority w:val="99"/>
    <w:semiHidden/>
    <w:unhideWhenUsed/>
    <w:rsid w:val="00F86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1</cp:revision>
  <dcterms:created xsi:type="dcterms:W3CDTF">2018-05-03T23:00:00Z</dcterms:created>
  <dcterms:modified xsi:type="dcterms:W3CDTF">2018-05-03T23:03:00Z</dcterms:modified>
</cp:coreProperties>
</file>